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FEA" w:rsidRPr="00EB5FE7" w:rsidRDefault="0066110D">
      <w:pPr>
        <w:pBdr>
          <w:bottom w:val="single" w:sz="8" w:space="1" w:color="auto"/>
        </w:pBdr>
        <w:tabs>
          <w:tab w:val="right" w:pos="9360"/>
        </w:tabs>
        <w:rPr>
          <w:rFonts w:ascii="Cambria Math" w:hAnsi="Cambria Math"/>
          <w:lang w:val="fr-FR"/>
        </w:rPr>
      </w:pPr>
      <w:r>
        <w:rPr>
          <w:rFonts w:ascii="Cambria Math" w:hAnsi="Cambria Math"/>
          <w:lang w:val="fr-FR"/>
        </w:rPr>
        <w:t>2.</w:t>
      </w:r>
      <w:r w:rsidR="00930FEA" w:rsidRPr="00EB5FE7">
        <w:rPr>
          <w:rFonts w:ascii="Cambria Math" w:hAnsi="Cambria Math"/>
          <w:lang w:val="fr-FR"/>
        </w:rPr>
        <w:t>4 – Équations des médiatric</w:t>
      </w:r>
      <w:r w:rsidR="000A4FC2" w:rsidRPr="00EB5FE7">
        <w:rPr>
          <w:rFonts w:ascii="Cambria Math" w:hAnsi="Cambria Math"/>
          <w:lang w:val="fr-FR"/>
        </w:rPr>
        <w:t>e</w:t>
      </w:r>
      <w:r w:rsidR="00EB5FE7">
        <w:rPr>
          <w:rFonts w:ascii="Cambria Math" w:hAnsi="Cambria Math"/>
          <w:lang w:val="fr-FR"/>
        </w:rPr>
        <w:t>s, médianes et hauteurs</w:t>
      </w:r>
      <w:r w:rsidR="00EB5FE7">
        <w:rPr>
          <w:rFonts w:ascii="Cambria Math" w:hAnsi="Cambria Math"/>
          <w:lang w:val="fr-FR"/>
        </w:rPr>
        <w:tab/>
        <w:t>MPM 2D1I</w:t>
      </w:r>
    </w:p>
    <w:p w:rsidR="00930FEA" w:rsidRPr="00EB5FE7" w:rsidRDefault="00930FEA">
      <w:pPr>
        <w:tabs>
          <w:tab w:val="right" w:pos="9360"/>
        </w:tabs>
        <w:rPr>
          <w:rFonts w:ascii="Cambria Math" w:hAnsi="Cambria Math"/>
          <w:lang w:val="fr-FR"/>
        </w:rPr>
      </w:pPr>
    </w:p>
    <w:p w:rsidR="00930FEA" w:rsidRPr="00EB5FE7" w:rsidRDefault="00930FEA">
      <w:pPr>
        <w:tabs>
          <w:tab w:val="right" w:pos="9360"/>
        </w:tabs>
        <w:rPr>
          <w:rFonts w:ascii="Cambria Math" w:hAnsi="Cambria Math"/>
          <w:lang w:val="fr-FR"/>
        </w:rPr>
      </w:pPr>
      <w:r w:rsidRPr="00EB5FE7">
        <w:rPr>
          <w:rFonts w:ascii="Cambria Math" w:hAnsi="Cambria Math"/>
          <w:lang w:val="fr-FR"/>
        </w:rPr>
        <w:t>MÉDIATRICES – la droite qui est perpendiculaire à un segment de droite et qui le divise au milieu (donc, en deux parties égales)</w:t>
      </w:r>
    </w:p>
    <w:p w:rsidR="00930FEA" w:rsidRPr="00EB5FE7" w:rsidRDefault="00930FEA">
      <w:pPr>
        <w:tabs>
          <w:tab w:val="right" w:pos="9360"/>
        </w:tabs>
        <w:rPr>
          <w:rFonts w:ascii="Cambria Math" w:hAnsi="Cambria Math"/>
          <w:lang w:val="fr-FR"/>
        </w:rPr>
      </w:pPr>
    </w:p>
    <w:p w:rsidR="00930FEA" w:rsidRPr="00EB5FE7" w:rsidRDefault="00930FEA">
      <w:pPr>
        <w:tabs>
          <w:tab w:val="right" w:pos="9360"/>
        </w:tabs>
        <w:rPr>
          <w:rFonts w:ascii="Cambria Math" w:hAnsi="Cambria Math"/>
          <w:lang w:val="fr-FR"/>
        </w:rPr>
      </w:pPr>
      <w:r w:rsidRPr="00EB5FE7">
        <w:rPr>
          <w:rFonts w:ascii="Cambria Math" w:hAnsi="Cambria Math"/>
          <w:lang w:val="fr-FR"/>
        </w:rPr>
        <w:t>Étapes pour trouver l’équation d’une médiatrice :</w:t>
      </w:r>
    </w:p>
    <w:p w:rsidR="00930FEA" w:rsidRPr="00EB5FE7" w:rsidRDefault="00930FEA">
      <w:pPr>
        <w:numPr>
          <w:ilvl w:val="0"/>
          <w:numId w:val="4"/>
        </w:numPr>
        <w:tabs>
          <w:tab w:val="right" w:pos="9360"/>
        </w:tabs>
        <w:rPr>
          <w:rFonts w:ascii="Cambria Math" w:hAnsi="Cambria Math"/>
          <w:lang w:val="fr-FR"/>
        </w:rPr>
      </w:pPr>
      <w:r w:rsidRPr="00EB5FE7">
        <w:rPr>
          <w:rFonts w:ascii="Cambria Math" w:hAnsi="Cambria Math"/>
          <w:lang w:val="fr-FR"/>
        </w:rPr>
        <w:t>Trouve le milieu du segment de droite</w:t>
      </w:r>
      <w:r w:rsidR="00DC493E" w:rsidRPr="00EB5FE7">
        <w:rPr>
          <w:rFonts w:ascii="Cambria Math" w:hAnsi="Cambria Math"/>
          <w:lang w:val="fr-FR"/>
        </w:rPr>
        <w:t xml:space="preserve"> donné</w:t>
      </w:r>
    </w:p>
    <w:p w:rsidR="00930FEA" w:rsidRPr="00EB5FE7" w:rsidRDefault="00930FEA">
      <w:pPr>
        <w:numPr>
          <w:ilvl w:val="0"/>
          <w:numId w:val="4"/>
        </w:numPr>
        <w:tabs>
          <w:tab w:val="right" w:pos="9360"/>
        </w:tabs>
        <w:rPr>
          <w:rFonts w:ascii="Cambria Math" w:hAnsi="Cambria Math"/>
          <w:lang w:val="fr-FR"/>
        </w:rPr>
      </w:pPr>
      <w:r w:rsidRPr="00EB5FE7">
        <w:rPr>
          <w:rFonts w:ascii="Cambria Math" w:hAnsi="Cambria Math"/>
          <w:lang w:val="fr-FR"/>
        </w:rPr>
        <w:t>Trouve la pente du segment de droite</w:t>
      </w:r>
      <w:r w:rsidR="00DC493E" w:rsidRPr="00EB5FE7">
        <w:rPr>
          <w:rFonts w:ascii="Cambria Math" w:hAnsi="Cambria Math"/>
          <w:lang w:val="fr-FR"/>
        </w:rPr>
        <w:t xml:space="preserve"> donné</w:t>
      </w:r>
    </w:p>
    <w:p w:rsidR="00930FEA" w:rsidRPr="00EB5FE7" w:rsidRDefault="00930FEA">
      <w:pPr>
        <w:numPr>
          <w:ilvl w:val="0"/>
          <w:numId w:val="4"/>
        </w:numPr>
        <w:tabs>
          <w:tab w:val="right" w:pos="9360"/>
        </w:tabs>
        <w:rPr>
          <w:rFonts w:ascii="Cambria Math" w:hAnsi="Cambria Math"/>
          <w:lang w:val="fr-FR"/>
        </w:rPr>
      </w:pPr>
      <w:r w:rsidRPr="00EB5FE7">
        <w:rPr>
          <w:rFonts w:ascii="Cambria Math" w:hAnsi="Cambria Math"/>
          <w:lang w:val="fr-FR"/>
        </w:rPr>
        <w:t>Trouve la pente perpendiculaire à la pente en (2)</w:t>
      </w:r>
    </w:p>
    <w:p w:rsidR="00930FEA" w:rsidRPr="00EB5FE7" w:rsidRDefault="00930FEA">
      <w:pPr>
        <w:numPr>
          <w:ilvl w:val="0"/>
          <w:numId w:val="4"/>
        </w:numPr>
        <w:tabs>
          <w:tab w:val="right" w:pos="9360"/>
        </w:tabs>
        <w:rPr>
          <w:rFonts w:ascii="Cambria Math" w:hAnsi="Cambria Math"/>
          <w:lang w:val="fr-FR"/>
        </w:rPr>
      </w:pPr>
      <w:r w:rsidRPr="00EB5FE7">
        <w:rPr>
          <w:rFonts w:ascii="Cambria Math" w:hAnsi="Cambria Math"/>
          <w:lang w:val="fr-FR"/>
        </w:rPr>
        <w:t>Utilise le point en (1) et la pente en (3) pour trouver l’équation de la médiatrice</w:t>
      </w:r>
    </w:p>
    <w:p w:rsidR="00930FEA" w:rsidRPr="00EB5FE7" w:rsidRDefault="00930FEA">
      <w:pPr>
        <w:tabs>
          <w:tab w:val="right" w:pos="9360"/>
        </w:tabs>
        <w:rPr>
          <w:rFonts w:ascii="Cambria Math" w:hAnsi="Cambria Math"/>
          <w:lang w:val="fr-FR"/>
        </w:rPr>
      </w:pPr>
    </w:p>
    <w:p w:rsidR="00930FEA" w:rsidRPr="00EB5FE7" w:rsidRDefault="00930FEA">
      <w:pPr>
        <w:tabs>
          <w:tab w:val="right" w:pos="9360"/>
        </w:tabs>
        <w:rPr>
          <w:rFonts w:ascii="Cambria Math" w:hAnsi="Cambria Math"/>
          <w:lang w:val="fr-FR"/>
        </w:rPr>
      </w:pPr>
      <w:r w:rsidRPr="00EB5FE7">
        <w:rPr>
          <w:rFonts w:ascii="Cambria Math" w:hAnsi="Cambria Math"/>
          <w:lang w:val="fr-FR"/>
        </w:rPr>
        <w:t>MÉDIANES – le segment de droite qui relie le sommet d’un triangle au milieu de côté opposé</w:t>
      </w:r>
    </w:p>
    <w:p w:rsidR="00930FEA" w:rsidRPr="00EB5FE7" w:rsidRDefault="00930FEA">
      <w:pPr>
        <w:tabs>
          <w:tab w:val="right" w:pos="9360"/>
        </w:tabs>
        <w:rPr>
          <w:rFonts w:ascii="Cambria Math" w:hAnsi="Cambria Math"/>
          <w:lang w:val="fr-FR"/>
        </w:rPr>
      </w:pPr>
    </w:p>
    <w:p w:rsidR="00930FEA" w:rsidRPr="00EB5FE7" w:rsidRDefault="00930FEA">
      <w:pPr>
        <w:tabs>
          <w:tab w:val="right" w:pos="9360"/>
        </w:tabs>
        <w:rPr>
          <w:rFonts w:ascii="Cambria Math" w:hAnsi="Cambria Math"/>
          <w:lang w:val="fr-FR"/>
        </w:rPr>
      </w:pPr>
      <w:r w:rsidRPr="00EB5FE7">
        <w:rPr>
          <w:rFonts w:ascii="Cambria Math" w:hAnsi="Cambria Math"/>
          <w:lang w:val="fr-FR"/>
        </w:rPr>
        <w:t>Étapes pour trouver l’équation d’une médiane :</w:t>
      </w:r>
    </w:p>
    <w:p w:rsidR="00930FEA" w:rsidRPr="00EB5FE7" w:rsidRDefault="00930FEA">
      <w:pPr>
        <w:numPr>
          <w:ilvl w:val="0"/>
          <w:numId w:val="5"/>
        </w:numPr>
        <w:tabs>
          <w:tab w:val="right" w:pos="9360"/>
        </w:tabs>
        <w:rPr>
          <w:rFonts w:ascii="Cambria Math" w:hAnsi="Cambria Math"/>
          <w:lang w:val="fr-FR"/>
        </w:rPr>
      </w:pPr>
      <w:r w:rsidRPr="00EB5FE7">
        <w:rPr>
          <w:rFonts w:ascii="Cambria Math" w:hAnsi="Cambria Math"/>
          <w:lang w:val="fr-FR"/>
        </w:rPr>
        <w:t>Trouve le milieu du segment de droite</w:t>
      </w:r>
      <w:r w:rsidR="00DC493E" w:rsidRPr="00EB5FE7">
        <w:rPr>
          <w:rFonts w:ascii="Cambria Math" w:hAnsi="Cambria Math"/>
          <w:lang w:val="fr-FR"/>
        </w:rPr>
        <w:t xml:space="preserve"> donné</w:t>
      </w:r>
    </w:p>
    <w:p w:rsidR="00930FEA" w:rsidRPr="00EB5FE7" w:rsidRDefault="00930FEA">
      <w:pPr>
        <w:numPr>
          <w:ilvl w:val="0"/>
          <w:numId w:val="5"/>
        </w:numPr>
        <w:tabs>
          <w:tab w:val="right" w:pos="9360"/>
        </w:tabs>
        <w:rPr>
          <w:rFonts w:ascii="Cambria Math" w:hAnsi="Cambria Math"/>
          <w:lang w:val="fr-FR"/>
        </w:rPr>
      </w:pPr>
      <w:r w:rsidRPr="00EB5FE7">
        <w:rPr>
          <w:rFonts w:ascii="Cambria Math" w:hAnsi="Cambria Math"/>
          <w:lang w:val="fr-FR"/>
        </w:rPr>
        <w:t>Trouve la pente de la droite qui relie le sommet donné et le milieu en (1)</w:t>
      </w:r>
    </w:p>
    <w:p w:rsidR="00930FEA" w:rsidRPr="00EB5FE7" w:rsidRDefault="00930FEA">
      <w:pPr>
        <w:numPr>
          <w:ilvl w:val="0"/>
          <w:numId w:val="5"/>
        </w:numPr>
        <w:tabs>
          <w:tab w:val="right" w:pos="9360"/>
        </w:tabs>
        <w:rPr>
          <w:rFonts w:ascii="Cambria Math" w:hAnsi="Cambria Math"/>
          <w:lang w:val="fr-FR"/>
        </w:rPr>
      </w:pPr>
      <w:r w:rsidRPr="00EB5FE7">
        <w:rPr>
          <w:rFonts w:ascii="Cambria Math" w:hAnsi="Cambria Math"/>
          <w:lang w:val="fr-FR"/>
        </w:rPr>
        <w:t>Utilise le sommet donné ou le milieu en (1) et la pente en (2) pour trouver l’équation de la médiane</w:t>
      </w:r>
    </w:p>
    <w:p w:rsidR="00930FEA" w:rsidRPr="00EB5FE7" w:rsidRDefault="00930FEA">
      <w:pPr>
        <w:tabs>
          <w:tab w:val="right" w:pos="9360"/>
        </w:tabs>
        <w:rPr>
          <w:rFonts w:ascii="Cambria Math" w:hAnsi="Cambria Math"/>
          <w:lang w:val="fr-FR"/>
        </w:rPr>
      </w:pPr>
    </w:p>
    <w:p w:rsidR="00930FEA" w:rsidRPr="00EB5FE7" w:rsidRDefault="00930FEA">
      <w:pPr>
        <w:tabs>
          <w:tab w:val="right" w:pos="9360"/>
        </w:tabs>
        <w:rPr>
          <w:rFonts w:ascii="Cambria Math" w:hAnsi="Cambria Math"/>
          <w:lang w:val="fr-FR"/>
        </w:rPr>
      </w:pPr>
      <w:r w:rsidRPr="00EB5FE7">
        <w:rPr>
          <w:rFonts w:ascii="Cambria Math" w:hAnsi="Cambria Math"/>
          <w:lang w:val="fr-FR"/>
        </w:rPr>
        <w:t>HAUTEURS – le segment de droite qui relie le sommet d’un triangle au côté opposé avec un angle de 90</w:t>
      </w:r>
      <w:r w:rsidR="00E65F09" w:rsidRPr="00E65F09">
        <w:rPr>
          <w:rFonts w:ascii="Cambria Math" w:hAnsi="Cambria Math"/>
          <w:vertAlign w:val="superscript"/>
          <w:lang w:val="fr-FR"/>
        </w:rPr>
        <w:t>o</w:t>
      </w:r>
    </w:p>
    <w:p w:rsidR="00930FEA" w:rsidRPr="00EB5FE7" w:rsidRDefault="00930FEA">
      <w:pPr>
        <w:tabs>
          <w:tab w:val="right" w:pos="9360"/>
        </w:tabs>
        <w:rPr>
          <w:rFonts w:ascii="Cambria Math" w:hAnsi="Cambria Math"/>
          <w:lang w:val="fr-FR"/>
        </w:rPr>
      </w:pPr>
    </w:p>
    <w:p w:rsidR="00930FEA" w:rsidRPr="00EB5FE7" w:rsidRDefault="00930FEA">
      <w:pPr>
        <w:tabs>
          <w:tab w:val="right" w:pos="9360"/>
        </w:tabs>
        <w:rPr>
          <w:rFonts w:ascii="Cambria Math" w:hAnsi="Cambria Math"/>
          <w:lang w:val="fr-FR"/>
        </w:rPr>
      </w:pPr>
      <w:r w:rsidRPr="00EB5FE7">
        <w:rPr>
          <w:rFonts w:ascii="Cambria Math" w:hAnsi="Cambria Math"/>
          <w:lang w:val="fr-FR"/>
        </w:rPr>
        <w:t>Étapes pour trouver l’équation d’une hauteur :</w:t>
      </w:r>
    </w:p>
    <w:p w:rsidR="00930FEA" w:rsidRPr="00EB5FE7" w:rsidRDefault="00930FEA">
      <w:pPr>
        <w:numPr>
          <w:ilvl w:val="0"/>
          <w:numId w:val="6"/>
        </w:numPr>
        <w:tabs>
          <w:tab w:val="right" w:pos="9360"/>
        </w:tabs>
        <w:rPr>
          <w:rFonts w:ascii="Cambria Math" w:hAnsi="Cambria Math"/>
          <w:lang w:val="fr-FR"/>
        </w:rPr>
      </w:pPr>
      <w:r w:rsidRPr="00EB5FE7">
        <w:rPr>
          <w:rFonts w:ascii="Cambria Math" w:hAnsi="Cambria Math"/>
          <w:lang w:val="fr-FR"/>
        </w:rPr>
        <w:t xml:space="preserve">Trouve la pente du segment de droite </w:t>
      </w:r>
      <w:r w:rsidR="00DC493E" w:rsidRPr="00EB5FE7">
        <w:rPr>
          <w:rFonts w:ascii="Cambria Math" w:hAnsi="Cambria Math"/>
          <w:lang w:val="fr-FR"/>
        </w:rPr>
        <w:t xml:space="preserve">(qui est donné) </w:t>
      </w:r>
      <w:r w:rsidRPr="00EB5FE7">
        <w:rPr>
          <w:rFonts w:ascii="Cambria Math" w:hAnsi="Cambria Math"/>
          <w:lang w:val="fr-FR"/>
        </w:rPr>
        <w:t xml:space="preserve">de côté opposé de sommet donné </w:t>
      </w:r>
    </w:p>
    <w:p w:rsidR="00930FEA" w:rsidRPr="00EB5FE7" w:rsidRDefault="00930FEA">
      <w:pPr>
        <w:numPr>
          <w:ilvl w:val="0"/>
          <w:numId w:val="6"/>
        </w:numPr>
        <w:tabs>
          <w:tab w:val="right" w:pos="9360"/>
        </w:tabs>
        <w:rPr>
          <w:rFonts w:ascii="Cambria Math" w:hAnsi="Cambria Math"/>
          <w:lang w:val="fr-FR"/>
        </w:rPr>
      </w:pPr>
      <w:r w:rsidRPr="00EB5FE7">
        <w:rPr>
          <w:rFonts w:ascii="Cambria Math" w:hAnsi="Cambria Math"/>
          <w:lang w:val="fr-FR"/>
        </w:rPr>
        <w:t>Trouve la pente perpendiculaire à la pente en (1)</w:t>
      </w:r>
    </w:p>
    <w:p w:rsidR="00930FEA" w:rsidRPr="00EB5FE7" w:rsidRDefault="00930FEA">
      <w:pPr>
        <w:numPr>
          <w:ilvl w:val="0"/>
          <w:numId w:val="6"/>
        </w:numPr>
        <w:tabs>
          <w:tab w:val="right" w:pos="9360"/>
        </w:tabs>
        <w:rPr>
          <w:rFonts w:ascii="Cambria Math" w:hAnsi="Cambria Math"/>
          <w:lang w:val="fr-FR"/>
        </w:rPr>
      </w:pPr>
      <w:r w:rsidRPr="00EB5FE7">
        <w:rPr>
          <w:rFonts w:ascii="Cambria Math" w:hAnsi="Cambria Math"/>
          <w:lang w:val="fr-FR"/>
        </w:rPr>
        <w:t>Utilise le sommet donné et la pente en (2) pour trouver l’équation de la hauteur</w:t>
      </w:r>
    </w:p>
    <w:p w:rsidR="00930FEA" w:rsidRPr="00EB5FE7" w:rsidRDefault="00930FEA">
      <w:pPr>
        <w:tabs>
          <w:tab w:val="right" w:pos="9360"/>
        </w:tabs>
        <w:rPr>
          <w:rFonts w:ascii="Cambria Math" w:hAnsi="Cambria Math"/>
          <w:lang w:val="fr-FR"/>
        </w:rPr>
      </w:pPr>
    </w:p>
    <w:p w:rsidR="00B35331" w:rsidRPr="00EB5FE7" w:rsidRDefault="00B35331" w:rsidP="00B35331">
      <w:pPr>
        <w:jc w:val="center"/>
        <w:rPr>
          <w:rFonts w:ascii="Cambria Math" w:hAnsi="Cambria Math"/>
          <w:lang w:val="fr-FR"/>
        </w:rPr>
      </w:pPr>
      <w:r w:rsidRPr="00EB5FE7">
        <w:rPr>
          <w:rFonts w:ascii="Cambria Math" w:hAnsi="Cambria Math"/>
          <w:lang w:val="fr-FR"/>
        </w:rPr>
        <w:t>FORMULES</w:t>
      </w:r>
    </w:p>
    <w:p w:rsidR="00B35331" w:rsidRPr="00EB5FE7" w:rsidRDefault="00B35331" w:rsidP="00B35331">
      <w:pPr>
        <w:rPr>
          <w:rFonts w:ascii="Cambria Math" w:hAnsi="Cambria Math"/>
          <w:lang w:val="fr-FR"/>
        </w:rPr>
      </w:pPr>
    </w:p>
    <w:p w:rsidR="00B35331" w:rsidRPr="00EB5FE7" w:rsidRDefault="00B35331" w:rsidP="00B35331">
      <w:pPr>
        <w:rPr>
          <w:rFonts w:ascii="Cambria Math" w:hAnsi="Cambria Math"/>
          <w:lang w:val="fr-FR"/>
        </w:rPr>
      </w:pPr>
      <w:r w:rsidRPr="00EB5FE7">
        <w:rPr>
          <w:rFonts w:ascii="Cambria Math" w:hAnsi="Cambria Math"/>
          <w:lang w:val="fr-FR"/>
        </w:rPr>
        <w:t>Longueur d’un segment de droite</w:t>
      </w:r>
      <w:r w:rsidRPr="00EB5FE7">
        <w:rPr>
          <w:rFonts w:ascii="Cambria Math" w:hAnsi="Cambria Math"/>
          <w:lang w:val="fr-FR"/>
        </w:rPr>
        <w:tab/>
      </w:r>
      <w:r w:rsidRPr="00EB5FE7">
        <w:rPr>
          <w:rFonts w:ascii="Cambria Math" w:hAnsi="Cambria Math"/>
          <w:lang w:val="fr-FR"/>
        </w:rPr>
        <w:tab/>
      </w:r>
      <w:r w:rsidRPr="00EB5FE7">
        <w:rPr>
          <w:rFonts w:ascii="Cambria Math" w:hAnsi="Cambria Math"/>
          <w:lang w:val="fr-FR"/>
        </w:rPr>
        <w:tab/>
      </w:r>
      <w:r w:rsidR="00E65F09">
        <w:rPr>
          <w:rFonts w:ascii="Cambria Math" w:hAnsi="Cambria Math"/>
          <w:lang w:val="fr-FR"/>
        </w:rPr>
        <w:tab/>
      </w:r>
      <m:oMath>
        <m:r>
          <w:rPr>
            <w:rFonts w:ascii="Cambria Math" w:hAnsi="Cambria Math"/>
            <w:lang w:val="fr-FR"/>
          </w:rPr>
          <m:t>L=</m:t>
        </m:r>
        <m:rad>
          <m:radPr>
            <m:degHide m:val="1"/>
            <m:ctrlPr>
              <w:rPr>
                <w:rFonts w:ascii="Cambria Math" w:hAnsi="Cambria Math"/>
                <w:i/>
                <w:lang w:val="fr-FR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lang w:val="fr-FR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lang w:val="fr-FR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fr-F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fr-FR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fr-FR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lang w:val="fr-FR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fr-F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fr-FR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fr-FR"/>
                          </w:rPr>
                          <m:t>1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/>
                    <w:lang w:val="fr-FR"/>
                  </w:rPr>
                  <m:t>2</m:t>
                </m:r>
              </m:sup>
            </m:sSup>
            <m:r>
              <w:rPr>
                <w:rFonts w:ascii="Cambria Math" w:hAnsi="Cambria Math"/>
                <w:lang w:val="fr-FR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lang w:val="fr-FR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lang w:val="fr-FR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fr-F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fr-FR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fr-FR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lang w:val="fr-FR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fr-F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fr-FR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fr-FR"/>
                          </w:rPr>
                          <m:t>1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/>
                    <w:lang w:val="fr-FR"/>
                  </w:rPr>
                  <m:t>2</m:t>
                </m:r>
              </m:sup>
            </m:sSup>
          </m:e>
        </m:rad>
      </m:oMath>
    </w:p>
    <w:p w:rsidR="00B35331" w:rsidRPr="00094BB0" w:rsidRDefault="00B17CA3" w:rsidP="00B35331">
      <w:pPr>
        <w:rPr>
          <w:rFonts w:ascii="Cambria Math" w:hAnsi="Cambria Math"/>
          <w:color w:val="FF0000"/>
          <w:lang w:val="fr-FR"/>
        </w:rPr>
      </w:pPr>
      <w:r>
        <w:rPr>
          <w:rFonts w:ascii="Cambria Math" w:hAnsi="Cambria Math"/>
          <w:color w:val="FF0000"/>
          <w:lang w:val="fr-FR"/>
        </w:rPr>
        <w:t>longueur du rayon avec 2 points, type de triangle (isoscèle, équilatéral, scalène), type de quadrilatéral (carré, rectangle, etc.)</w:t>
      </w:r>
    </w:p>
    <w:p w:rsidR="00B35331" w:rsidRPr="00EB5FE7" w:rsidRDefault="00B35331" w:rsidP="00B35331">
      <w:pPr>
        <w:rPr>
          <w:rFonts w:ascii="Cambria Math" w:hAnsi="Cambria Math"/>
          <w:lang w:val="fr-FR"/>
        </w:rPr>
      </w:pPr>
      <w:r w:rsidRPr="00EB5FE7">
        <w:rPr>
          <w:rFonts w:ascii="Cambria Math" w:hAnsi="Cambria Math"/>
          <w:lang w:val="fr-FR"/>
        </w:rPr>
        <w:t>Équation d’un cercle</w:t>
      </w:r>
      <w:r w:rsidR="00925A9E" w:rsidRPr="00EB5FE7">
        <w:rPr>
          <w:rFonts w:ascii="Cambria Math" w:hAnsi="Cambria Math"/>
          <w:lang w:val="fr-FR"/>
        </w:rPr>
        <w:t xml:space="preserve"> dont le centre est (0, 0)</w:t>
      </w:r>
      <w:r w:rsidRPr="00EB5FE7">
        <w:rPr>
          <w:rFonts w:ascii="Cambria Math" w:hAnsi="Cambria Math"/>
          <w:lang w:val="fr-FR"/>
        </w:rPr>
        <w:tab/>
      </w:r>
      <w:r w:rsidRPr="00EB5FE7">
        <w:rPr>
          <w:rFonts w:ascii="Cambria Math" w:hAnsi="Cambria Math"/>
          <w:lang w:val="fr-FR"/>
        </w:rPr>
        <w:tab/>
      </w:r>
      <m:oMath>
        <m:sSup>
          <m:sSupPr>
            <m:ctrlPr>
              <w:rPr>
                <w:rFonts w:ascii="Cambria Math" w:hAnsi="Cambria Math"/>
                <w:i/>
                <w:lang w:val="fr-FR"/>
              </w:rPr>
            </m:ctrlPr>
          </m:sSupPr>
          <m:e>
            <m:r>
              <w:rPr>
                <w:rFonts w:ascii="Cambria Math" w:hAnsi="Cambria Math"/>
                <w:lang w:val="fr-FR"/>
              </w:rPr>
              <m:t>x</m:t>
            </m:r>
          </m:e>
          <m:sup>
            <m:r>
              <w:rPr>
                <w:rFonts w:ascii="Cambria Math" w:hAnsi="Cambria Math"/>
                <w:lang w:val="fr-FR"/>
              </w:rPr>
              <m:t>2</m:t>
            </m:r>
          </m:sup>
        </m:sSup>
        <m:r>
          <w:rPr>
            <w:rFonts w:ascii="Cambria Math" w:hAnsi="Cambria Math"/>
            <w:lang w:val="fr-FR"/>
          </w:rPr>
          <m:t>+</m:t>
        </m:r>
        <m:sSup>
          <m:sSupPr>
            <m:ctrlPr>
              <w:rPr>
                <w:rFonts w:ascii="Cambria Math" w:hAnsi="Cambria Math"/>
                <w:i/>
                <w:lang w:val="fr-FR"/>
              </w:rPr>
            </m:ctrlPr>
          </m:sSupPr>
          <m:e>
            <m:r>
              <w:rPr>
                <w:rFonts w:ascii="Cambria Math" w:hAnsi="Cambria Math"/>
                <w:lang w:val="fr-FR"/>
              </w:rPr>
              <m:t>y</m:t>
            </m:r>
          </m:e>
          <m:sup>
            <m:r>
              <w:rPr>
                <w:rFonts w:ascii="Cambria Math" w:hAnsi="Cambria Math"/>
                <w:lang w:val="fr-FR"/>
              </w:rPr>
              <m:t>2</m:t>
            </m:r>
          </m:sup>
        </m:sSup>
        <m:r>
          <w:rPr>
            <w:rFonts w:ascii="Cambria Math" w:hAnsi="Cambria Math"/>
            <w:lang w:val="fr-FR"/>
          </w:rPr>
          <m:t>=</m:t>
        </m:r>
        <m:sSup>
          <m:sSupPr>
            <m:ctrlPr>
              <w:rPr>
                <w:rFonts w:ascii="Cambria Math" w:hAnsi="Cambria Math"/>
                <w:i/>
                <w:lang w:val="fr-FR"/>
              </w:rPr>
            </m:ctrlPr>
          </m:sSupPr>
          <m:e>
            <m:r>
              <w:rPr>
                <w:rFonts w:ascii="Cambria Math" w:hAnsi="Cambria Math"/>
                <w:lang w:val="fr-FR"/>
              </w:rPr>
              <m:t>r</m:t>
            </m:r>
          </m:e>
          <m:sup>
            <m:r>
              <w:rPr>
                <w:rFonts w:ascii="Cambria Math" w:hAnsi="Cambria Math"/>
                <w:lang w:val="fr-FR"/>
              </w:rPr>
              <m:t>2</m:t>
            </m:r>
          </m:sup>
        </m:sSup>
      </m:oMath>
      <w:r w:rsidR="00DC493E" w:rsidRPr="00EB5FE7">
        <w:rPr>
          <w:rFonts w:ascii="Cambria Math" w:hAnsi="Cambria Math"/>
          <w:lang w:val="fr-FR"/>
        </w:rPr>
        <w:tab/>
      </w:r>
      <w:r w:rsidR="00DC493E" w:rsidRPr="00EB5FE7">
        <w:rPr>
          <w:rFonts w:ascii="Cambria Math" w:hAnsi="Cambria Math"/>
          <w:lang w:val="fr-FR"/>
        </w:rPr>
        <w:tab/>
      </w:r>
    </w:p>
    <w:p w:rsidR="00B35331" w:rsidRPr="00094BB0" w:rsidRDefault="00B17CA3" w:rsidP="00B35331">
      <w:pPr>
        <w:rPr>
          <w:rFonts w:ascii="Cambria Math" w:hAnsi="Cambria Math"/>
          <w:color w:val="FF0000"/>
          <w:lang w:val="fr-FR"/>
        </w:rPr>
      </w:pPr>
      <w:r>
        <w:rPr>
          <w:rFonts w:ascii="Cambria Math" w:hAnsi="Cambria Math"/>
          <w:color w:val="FF0000"/>
          <w:lang w:val="fr-FR"/>
        </w:rPr>
        <w:t>longueur du rayon avec éqn, trouve éqn du cercle avec 1 point</w:t>
      </w:r>
    </w:p>
    <w:p w:rsidR="00B35331" w:rsidRPr="00EB5FE7" w:rsidRDefault="00B35331" w:rsidP="00B35331">
      <w:pPr>
        <w:rPr>
          <w:rFonts w:ascii="Cambria Math" w:hAnsi="Cambria Math"/>
          <w:lang w:val="fr-FR"/>
        </w:rPr>
      </w:pPr>
      <w:r w:rsidRPr="00EB5FE7">
        <w:rPr>
          <w:rFonts w:ascii="Cambria Math" w:hAnsi="Cambria Math"/>
          <w:lang w:val="fr-FR"/>
        </w:rPr>
        <w:t>Milieu d’un segment de droite</w:t>
      </w:r>
      <w:r w:rsidRPr="00EB5FE7">
        <w:rPr>
          <w:rFonts w:ascii="Cambria Math" w:hAnsi="Cambria Math"/>
          <w:lang w:val="fr-FR"/>
        </w:rPr>
        <w:tab/>
      </w:r>
      <w:r w:rsidRPr="00EB5FE7">
        <w:rPr>
          <w:rFonts w:ascii="Cambria Math" w:hAnsi="Cambria Math"/>
          <w:lang w:val="fr-FR"/>
        </w:rPr>
        <w:tab/>
      </w:r>
      <w:r w:rsidRPr="00EB5FE7">
        <w:rPr>
          <w:rFonts w:ascii="Cambria Math" w:hAnsi="Cambria Math"/>
          <w:lang w:val="fr-FR"/>
        </w:rPr>
        <w:tab/>
      </w:r>
      <w:r w:rsidR="00DC493E" w:rsidRPr="00EB5FE7">
        <w:rPr>
          <w:rFonts w:ascii="Cambria Math" w:hAnsi="Cambria Math"/>
          <w:lang w:val="fr-FR"/>
        </w:rPr>
        <w:tab/>
      </w:r>
      <m:oMath>
        <m:r>
          <w:rPr>
            <w:rFonts w:ascii="Cambria Math" w:hAnsi="Cambria Math"/>
            <w:lang w:val="fr-FR"/>
          </w:rPr>
          <m:t>M=</m:t>
        </m:r>
        <m:d>
          <m:dPr>
            <m:ctrlPr>
              <w:rPr>
                <w:rFonts w:ascii="Cambria Math" w:hAnsi="Cambria Math"/>
                <w:i/>
                <w:lang w:val="fr-FR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lang w:val="fr-FR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lang w:val="fr-FR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fr-FR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lang w:val="fr-FR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lang w:val="fr-FR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fr-FR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fr-FR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lang w:val="fr-FR"/>
                      </w:rPr>
                      <m:t>2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lang w:val="fr-FR"/>
                  </w:rPr>
                  <m:t>2</m:t>
                </m:r>
              </m:den>
            </m:f>
            <m:r>
              <w:rPr>
                <w:rFonts w:ascii="Cambria Math" w:hAnsi="Cambria Math"/>
                <w:lang w:val="fr-FR"/>
              </w:rPr>
              <m:t>,</m:t>
            </m:r>
            <m:f>
              <m:fPr>
                <m:ctrlPr>
                  <w:rPr>
                    <w:rFonts w:ascii="Cambria Math" w:hAnsi="Cambria Math"/>
                    <w:i/>
                    <w:lang w:val="fr-FR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lang w:val="fr-FR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fr-FR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lang w:val="fr-FR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lang w:val="fr-FR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fr-FR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fr-FR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lang w:val="fr-FR"/>
                      </w:rPr>
                      <m:t>2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lang w:val="fr-FR"/>
                  </w:rPr>
                  <m:t>2</m:t>
                </m:r>
              </m:den>
            </m:f>
          </m:e>
        </m:d>
      </m:oMath>
      <w:r w:rsidR="00DC493E" w:rsidRPr="00EB5FE7">
        <w:rPr>
          <w:rFonts w:ascii="Cambria Math" w:hAnsi="Cambria Math"/>
          <w:lang w:val="fr-FR"/>
        </w:rPr>
        <w:tab/>
      </w:r>
    </w:p>
    <w:p w:rsidR="00B35331" w:rsidRPr="00094BB0" w:rsidRDefault="00B17CA3" w:rsidP="00B35331">
      <w:pPr>
        <w:rPr>
          <w:rFonts w:ascii="Cambria Math" w:hAnsi="Cambria Math"/>
          <w:color w:val="FF0000"/>
          <w:lang w:val="fr-FR"/>
        </w:rPr>
      </w:pPr>
      <w:r>
        <w:rPr>
          <w:rFonts w:ascii="Cambria Math" w:hAnsi="Cambria Math"/>
          <w:color w:val="FF0000"/>
          <w:lang w:val="fr-FR"/>
        </w:rPr>
        <w:t>milieu d’un segment, centre du cercle</w:t>
      </w:r>
    </w:p>
    <w:p w:rsidR="00B35331" w:rsidRPr="00EB5FE7" w:rsidRDefault="00B35331" w:rsidP="00B35331">
      <w:pPr>
        <w:rPr>
          <w:rFonts w:ascii="Cambria Math" w:hAnsi="Cambria Math"/>
          <w:lang w:val="fr-FR"/>
        </w:rPr>
      </w:pPr>
      <w:r w:rsidRPr="00EB5FE7">
        <w:rPr>
          <w:rFonts w:ascii="Cambria Math" w:hAnsi="Cambria Math"/>
          <w:lang w:val="fr-FR"/>
        </w:rPr>
        <w:t>Pente d’une droite</w:t>
      </w:r>
      <w:r w:rsidRPr="00EB5FE7">
        <w:rPr>
          <w:rFonts w:ascii="Cambria Math" w:hAnsi="Cambria Math"/>
          <w:lang w:val="fr-FR"/>
        </w:rPr>
        <w:tab/>
      </w:r>
      <w:r w:rsidRPr="00EB5FE7">
        <w:rPr>
          <w:rFonts w:ascii="Cambria Math" w:hAnsi="Cambria Math"/>
          <w:lang w:val="fr-FR"/>
        </w:rPr>
        <w:tab/>
      </w:r>
      <w:r w:rsidRPr="00EB5FE7">
        <w:rPr>
          <w:rFonts w:ascii="Cambria Math" w:hAnsi="Cambria Math"/>
          <w:lang w:val="fr-FR"/>
        </w:rPr>
        <w:tab/>
      </w:r>
      <w:r w:rsidRPr="00EB5FE7">
        <w:rPr>
          <w:rFonts w:ascii="Cambria Math" w:hAnsi="Cambria Math"/>
          <w:lang w:val="fr-FR"/>
        </w:rPr>
        <w:tab/>
      </w:r>
      <w:r w:rsidRPr="00EB5FE7">
        <w:rPr>
          <w:rFonts w:ascii="Cambria Math" w:hAnsi="Cambria Math"/>
          <w:lang w:val="fr-FR"/>
        </w:rPr>
        <w:tab/>
      </w:r>
      <w:r w:rsidRPr="00EB5FE7">
        <w:rPr>
          <w:rFonts w:ascii="Cambria Math" w:hAnsi="Cambria Math"/>
          <w:lang w:val="fr-FR"/>
        </w:rPr>
        <w:tab/>
      </w:r>
      <m:oMath>
        <m:r>
          <w:rPr>
            <w:rFonts w:ascii="Cambria Math" w:hAnsi="Cambria Math"/>
            <w:lang w:val="fr-FR"/>
          </w:rPr>
          <m:t>m=</m:t>
        </m:r>
        <m:f>
          <m:fPr>
            <m:ctrlPr>
              <w:rPr>
                <w:rFonts w:ascii="Cambria Math" w:hAnsi="Cambria Math"/>
                <w:i/>
                <w:lang w:val="fr-FR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fr-FR"/>
                  </w:rPr>
                </m:ctrlPr>
              </m:sSubPr>
              <m:e>
                <m:r>
                  <w:rPr>
                    <w:rFonts w:ascii="Cambria Math" w:hAnsi="Cambria Math"/>
                    <w:lang w:val="fr-FR"/>
                  </w:rPr>
                  <m:t>y</m:t>
                </m:r>
              </m:e>
              <m:sub>
                <m:r>
                  <w:rPr>
                    <w:rFonts w:ascii="Cambria Math" w:hAnsi="Cambria Math"/>
                    <w:lang w:val="fr-FR"/>
                  </w:rPr>
                  <m:t>2</m:t>
                </m:r>
              </m:sub>
            </m:sSub>
            <m:r>
              <w:rPr>
                <w:rFonts w:ascii="Cambria Math" w:hAnsi="Cambria Math"/>
                <w:lang w:val="fr-FR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lang w:val="fr-FR"/>
                  </w:rPr>
                </m:ctrlPr>
              </m:sSubPr>
              <m:e>
                <m:r>
                  <w:rPr>
                    <w:rFonts w:ascii="Cambria Math" w:hAnsi="Cambria Math"/>
                    <w:lang w:val="fr-FR"/>
                  </w:rPr>
                  <m:t>y</m:t>
                </m:r>
              </m:e>
              <m:sub>
                <m:r>
                  <w:rPr>
                    <w:rFonts w:ascii="Cambria Math" w:hAnsi="Cambria Math"/>
                    <w:lang w:val="fr-FR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fr-FR"/>
                  </w:rPr>
                </m:ctrlPr>
              </m:sSubPr>
              <m:e>
                <m:r>
                  <w:rPr>
                    <w:rFonts w:ascii="Cambria Math" w:hAnsi="Cambria Math"/>
                    <w:lang w:val="fr-FR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fr-FR"/>
                  </w:rPr>
                  <m:t>2</m:t>
                </m:r>
              </m:sub>
            </m:sSub>
            <m:r>
              <w:rPr>
                <w:rFonts w:ascii="Cambria Math" w:hAnsi="Cambria Math"/>
                <w:lang w:val="fr-FR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lang w:val="fr-FR"/>
                  </w:rPr>
                </m:ctrlPr>
              </m:sSubPr>
              <m:e>
                <m:r>
                  <w:rPr>
                    <w:rFonts w:ascii="Cambria Math" w:hAnsi="Cambria Math"/>
                    <w:lang w:val="fr-FR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fr-FR"/>
                  </w:rPr>
                  <m:t>1</m:t>
                </m:r>
              </m:sub>
            </m:sSub>
          </m:den>
        </m:f>
      </m:oMath>
      <w:r w:rsidR="00DC493E" w:rsidRPr="00EB5FE7">
        <w:rPr>
          <w:rFonts w:ascii="Cambria Math" w:hAnsi="Cambria Math"/>
          <w:lang w:val="fr-FR"/>
        </w:rPr>
        <w:tab/>
      </w:r>
    </w:p>
    <w:p w:rsidR="00B35331" w:rsidRPr="00094BB0" w:rsidRDefault="00B17CA3" w:rsidP="00B35331">
      <w:pPr>
        <w:rPr>
          <w:rFonts w:ascii="Cambria Math" w:hAnsi="Cambria Math"/>
          <w:color w:val="FF0000"/>
          <w:lang w:val="fr-FR"/>
        </w:rPr>
      </w:pPr>
      <w:r>
        <w:rPr>
          <w:rFonts w:ascii="Cambria Math" w:hAnsi="Cambria Math"/>
          <w:color w:val="FF0000"/>
          <w:lang w:val="fr-FR"/>
        </w:rPr>
        <w:t>pente avec 2 points, éqn avec pente donnée et 1 point (x</w:t>
      </w:r>
      <w:r w:rsidRPr="00B17CA3">
        <w:rPr>
          <w:rFonts w:ascii="Cambria Math" w:hAnsi="Cambria Math"/>
          <w:color w:val="FF0000"/>
          <w:vertAlign w:val="subscript"/>
          <w:lang w:val="fr-FR"/>
        </w:rPr>
        <w:t>1</w:t>
      </w:r>
      <w:r>
        <w:rPr>
          <w:rFonts w:ascii="Cambria Math" w:hAnsi="Cambria Math"/>
          <w:color w:val="FF0000"/>
          <w:lang w:val="fr-FR"/>
        </w:rPr>
        <w:t>, y</w:t>
      </w:r>
      <w:r w:rsidRPr="00B17CA3">
        <w:rPr>
          <w:rFonts w:ascii="Cambria Math" w:hAnsi="Cambria Math"/>
          <w:color w:val="FF0000"/>
          <w:vertAlign w:val="subscript"/>
          <w:lang w:val="fr-FR"/>
        </w:rPr>
        <w:t>1</w:t>
      </w:r>
      <w:r>
        <w:rPr>
          <w:rFonts w:ascii="Cambria Math" w:hAnsi="Cambria Math"/>
          <w:color w:val="FF0000"/>
          <w:lang w:val="fr-FR"/>
        </w:rPr>
        <w:t>)</w:t>
      </w:r>
    </w:p>
    <w:p w:rsidR="00B35331" w:rsidRPr="00EB5FE7" w:rsidRDefault="00B35331" w:rsidP="00B35331">
      <w:pPr>
        <w:rPr>
          <w:rFonts w:ascii="Cambria Math" w:hAnsi="Cambria Math"/>
          <w:lang w:val="fr-FR"/>
        </w:rPr>
      </w:pPr>
      <w:r w:rsidRPr="00EB5FE7">
        <w:rPr>
          <w:rFonts w:ascii="Cambria Math" w:hAnsi="Cambria Math"/>
          <w:lang w:val="fr-FR"/>
        </w:rPr>
        <w:t>Forme générale de l’équation d’une droite</w:t>
      </w:r>
      <w:r w:rsidRPr="00EB5FE7">
        <w:rPr>
          <w:rFonts w:ascii="Cambria Math" w:hAnsi="Cambria Math"/>
          <w:lang w:val="fr-FR"/>
        </w:rPr>
        <w:tab/>
      </w:r>
      <w:r w:rsidRPr="00EB5FE7">
        <w:rPr>
          <w:rFonts w:ascii="Cambria Math" w:hAnsi="Cambria Math"/>
          <w:lang w:val="fr-FR"/>
        </w:rPr>
        <w:tab/>
      </w:r>
      <w:r w:rsidR="00DC493E" w:rsidRPr="00EB5FE7">
        <w:rPr>
          <w:rFonts w:ascii="Cambria Math" w:hAnsi="Cambria Math"/>
          <w:lang w:val="fr-FR"/>
        </w:rPr>
        <w:tab/>
      </w:r>
      <m:oMath>
        <m:r>
          <w:rPr>
            <w:rFonts w:ascii="Cambria Math" w:hAnsi="Cambria Math"/>
            <w:lang w:val="fr-FR"/>
          </w:rPr>
          <m:t>Ax+By+C=0</m:t>
        </m:r>
      </m:oMath>
      <w:r w:rsidR="00DC493E" w:rsidRPr="00EB5FE7">
        <w:rPr>
          <w:rFonts w:ascii="Cambria Math" w:hAnsi="Cambria Math"/>
          <w:lang w:val="fr-FR"/>
        </w:rPr>
        <w:tab/>
      </w:r>
    </w:p>
    <w:p w:rsidR="00B35331" w:rsidRPr="00EB5FE7" w:rsidRDefault="00B35331" w:rsidP="00B35331">
      <w:pPr>
        <w:rPr>
          <w:rFonts w:ascii="Cambria Math" w:hAnsi="Cambria Math"/>
          <w:lang w:val="fr-FR"/>
        </w:rPr>
      </w:pPr>
      <w:r w:rsidRPr="00EB5FE7">
        <w:rPr>
          <w:rFonts w:ascii="Cambria Math" w:hAnsi="Cambria Math"/>
          <w:lang w:val="fr-FR"/>
        </w:rPr>
        <w:t>A, B, et C sont les nombres entiers</w:t>
      </w:r>
    </w:p>
    <w:p w:rsidR="00B35331" w:rsidRPr="00094BB0" w:rsidRDefault="00B17CA3" w:rsidP="00B35331">
      <w:pPr>
        <w:rPr>
          <w:rFonts w:ascii="Cambria Math" w:hAnsi="Cambria Math"/>
          <w:color w:val="FF0000"/>
          <w:lang w:val="fr-FR"/>
        </w:rPr>
      </w:pPr>
      <w:r>
        <w:rPr>
          <w:rFonts w:ascii="Cambria Math" w:hAnsi="Cambria Math"/>
          <w:color w:val="FF0000"/>
          <w:lang w:val="fr-FR"/>
        </w:rPr>
        <w:t xml:space="preserve">le format de la réponse si ça demande pour une </w:t>
      </w:r>
      <w:r w:rsidRPr="00B17CA3">
        <w:rPr>
          <w:rFonts w:ascii="Cambria Math" w:hAnsi="Cambria Math"/>
          <w:b/>
          <w:color w:val="FF0000"/>
          <w:u w:val="single"/>
          <w:lang w:val="fr-FR"/>
        </w:rPr>
        <w:t>éqn</w:t>
      </w:r>
    </w:p>
    <w:p w:rsidR="00E65F09" w:rsidRDefault="00B35331" w:rsidP="00B35331">
      <w:pPr>
        <w:rPr>
          <w:rFonts w:ascii="Cambria Math" w:hAnsi="Cambria Math"/>
          <w:lang w:val="fr-FR"/>
        </w:rPr>
      </w:pPr>
      <w:r w:rsidRPr="00EB5FE7">
        <w:rPr>
          <w:rFonts w:ascii="Cambria Math" w:hAnsi="Cambria Math"/>
          <w:lang w:val="fr-FR"/>
        </w:rPr>
        <w:t xml:space="preserve">Forme pente-ordonnée à l’origine de l’équation </w:t>
      </w:r>
      <w:r w:rsidR="00E65F09">
        <w:rPr>
          <w:rFonts w:ascii="Cambria Math" w:hAnsi="Cambria Math"/>
          <w:lang w:val="fr-FR"/>
        </w:rPr>
        <w:tab/>
      </w:r>
      <w:r w:rsidR="00E65F09">
        <w:rPr>
          <w:rFonts w:ascii="Cambria Math" w:hAnsi="Cambria Math"/>
          <w:lang w:val="fr-FR"/>
        </w:rPr>
        <w:tab/>
      </w:r>
      <m:oMath>
        <m:r>
          <w:rPr>
            <w:rFonts w:ascii="Cambria Math" w:hAnsi="Cambria Math"/>
            <w:lang w:val="fr-FR"/>
          </w:rPr>
          <m:t>y=mx+b</m:t>
        </m:r>
      </m:oMath>
    </w:p>
    <w:p w:rsidR="00B35331" w:rsidRDefault="00B35331" w:rsidP="00B35331">
      <w:pPr>
        <w:rPr>
          <w:rFonts w:ascii="Cambria Math" w:hAnsi="Cambria Math"/>
          <w:lang w:val="fr-FR"/>
        </w:rPr>
      </w:pPr>
      <w:r w:rsidRPr="00EB5FE7">
        <w:rPr>
          <w:rFonts w:ascii="Cambria Math" w:hAnsi="Cambria Math"/>
          <w:lang w:val="fr-FR"/>
        </w:rPr>
        <w:t>d’une droite</w:t>
      </w:r>
      <w:r w:rsidRPr="00EB5FE7">
        <w:rPr>
          <w:rFonts w:ascii="Cambria Math" w:hAnsi="Cambria Math"/>
          <w:lang w:val="fr-FR"/>
        </w:rPr>
        <w:tab/>
      </w:r>
    </w:p>
    <w:p w:rsidR="00E65F09" w:rsidRPr="00094BB0" w:rsidRDefault="00B17CA3" w:rsidP="00B35331">
      <w:pPr>
        <w:rPr>
          <w:rFonts w:ascii="Cambria Math" w:hAnsi="Cambria Math"/>
          <w:color w:val="FF0000"/>
          <w:lang w:val="fr-FR"/>
        </w:rPr>
      </w:pPr>
      <w:r>
        <w:rPr>
          <w:rFonts w:ascii="Cambria Math" w:hAnsi="Cambria Math"/>
          <w:color w:val="FF0000"/>
          <w:lang w:val="fr-FR"/>
        </w:rPr>
        <w:t>change une éqn à cette forme pour trouver la pente/l’OAO si une éqn est donnée</w:t>
      </w:r>
    </w:p>
    <w:p w:rsidR="00E65F09" w:rsidRDefault="00E65F09" w:rsidP="00B35331">
      <w:pPr>
        <w:rPr>
          <w:rFonts w:ascii="Cambria Math" w:hAnsi="Cambria Math"/>
          <w:lang w:val="fr-FR"/>
        </w:rPr>
      </w:pPr>
    </w:p>
    <w:p w:rsidR="00E65F09" w:rsidRPr="00EB5FE7" w:rsidRDefault="00E65F09" w:rsidP="00B35331">
      <w:pPr>
        <w:rPr>
          <w:rFonts w:ascii="Cambria Math" w:hAnsi="Cambria Math"/>
          <w:lang w:val="fr-FR"/>
        </w:rPr>
      </w:pPr>
    </w:p>
    <w:tbl>
      <w:tblPr>
        <w:tblW w:w="10501" w:type="dxa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66"/>
        <w:gridCol w:w="7735"/>
      </w:tblGrid>
      <w:tr w:rsidR="00B35331" w:rsidRPr="00EB5FE7" w:rsidTr="00B35331">
        <w:trPr>
          <w:jc w:val="center"/>
        </w:trPr>
        <w:tc>
          <w:tcPr>
            <w:tcW w:w="2766" w:type="dxa"/>
          </w:tcPr>
          <w:p w:rsidR="00B35331" w:rsidRPr="00EB5FE7" w:rsidRDefault="00B35331">
            <w:pPr>
              <w:tabs>
                <w:tab w:val="right" w:pos="9360"/>
              </w:tabs>
              <w:jc w:val="center"/>
              <w:rPr>
                <w:rFonts w:ascii="Cambria Math" w:hAnsi="Cambria Math"/>
              </w:rPr>
            </w:pPr>
            <w:r w:rsidRPr="00EB5FE7">
              <w:rPr>
                <w:rFonts w:ascii="Cambria Math" w:hAnsi="Cambria Math"/>
              </w:rPr>
              <w:t>TERMES</w:t>
            </w:r>
          </w:p>
        </w:tc>
        <w:tc>
          <w:tcPr>
            <w:tcW w:w="7735" w:type="dxa"/>
          </w:tcPr>
          <w:p w:rsidR="00B35331" w:rsidRPr="00EB5FE7" w:rsidRDefault="00B35331">
            <w:pPr>
              <w:tabs>
                <w:tab w:val="right" w:pos="9360"/>
              </w:tabs>
              <w:jc w:val="center"/>
              <w:rPr>
                <w:rFonts w:ascii="Cambria Math" w:hAnsi="Cambria Math"/>
              </w:rPr>
            </w:pPr>
            <w:r w:rsidRPr="00EB5FE7">
              <w:rPr>
                <w:rFonts w:ascii="Cambria Math" w:hAnsi="Cambria Math"/>
              </w:rPr>
              <w:t>DÉFINITION</w:t>
            </w:r>
          </w:p>
        </w:tc>
      </w:tr>
      <w:tr w:rsidR="00B35331" w:rsidRPr="00EB5FE7" w:rsidTr="00B35331">
        <w:trPr>
          <w:jc w:val="center"/>
        </w:trPr>
        <w:tc>
          <w:tcPr>
            <w:tcW w:w="2766" w:type="dxa"/>
            <w:vAlign w:val="center"/>
          </w:tcPr>
          <w:p w:rsidR="00B35331" w:rsidRPr="00EB5FE7" w:rsidRDefault="00B35331">
            <w:pPr>
              <w:tabs>
                <w:tab w:val="right" w:pos="9360"/>
              </w:tabs>
              <w:rPr>
                <w:rFonts w:ascii="Cambria Math" w:hAnsi="Cambria Math"/>
              </w:rPr>
            </w:pPr>
            <w:r w:rsidRPr="00EB5FE7">
              <w:rPr>
                <w:rFonts w:ascii="Cambria Math" w:hAnsi="Cambria Math"/>
              </w:rPr>
              <w:t>Triangle isoscèle</w:t>
            </w:r>
          </w:p>
        </w:tc>
        <w:tc>
          <w:tcPr>
            <w:tcW w:w="7735" w:type="dxa"/>
          </w:tcPr>
          <w:p w:rsidR="00B35331" w:rsidRPr="008802BA" w:rsidRDefault="008802BA">
            <w:pPr>
              <w:tabs>
                <w:tab w:val="right" w:pos="9360"/>
              </w:tabs>
              <w:rPr>
                <w:rFonts w:ascii="Sylfaen" w:hAnsi="Sylfaen"/>
              </w:rPr>
            </w:pPr>
            <w:r>
              <w:rPr>
                <w:rFonts w:ascii="Cambria Math" w:hAnsi="Cambria Math"/>
              </w:rPr>
              <w:t>2 côtés de la même longueur</w:t>
            </w:r>
          </w:p>
          <w:p w:rsidR="00B35331" w:rsidRPr="00EB5FE7" w:rsidRDefault="00B35331">
            <w:pPr>
              <w:tabs>
                <w:tab w:val="right" w:pos="9360"/>
              </w:tabs>
              <w:rPr>
                <w:rFonts w:ascii="Cambria Math" w:hAnsi="Cambria Math"/>
              </w:rPr>
            </w:pPr>
          </w:p>
          <w:p w:rsidR="00B35331" w:rsidRPr="00EB5FE7" w:rsidRDefault="00B35331">
            <w:pPr>
              <w:tabs>
                <w:tab w:val="right" w:pos="9360"/>
              </w:tabs>
              <w:rPr>
                <w:rFonts w:ascii="Cambria Math" w:hAnsi="Cambria Math"/>
              </w:rPr>
            </w:pPr>
          </w:p>
        </w:tc>
      </w:tr>
      <w:tr w:rsidR="00B35331" w:rsidRPr="008802BA" w:rsidTr="00B35331">
        <w:trPr>
          <w:jc w:val="center"/>
        </w:trPr>
        <w:tc>
          <w:tcPr>
            <w:tcW w:w="2766" w:type="dxa"/>
            <w:vAlign w:val="center"/>
          </w:tcPr>
          <w:p w:rsidR="00B35331" w:rsidRPr="00EB5FE7" w:rsidRDefault="00B35331">
            <w:pPr>
              <w:tabs>
                <w:tab w:val="right" w:pos="9360"/>
              </w:tabs>
              <w:rPr>
                <w:rFonts w:ascii="Cambria Math" w:hAnsi="Cambria Math"/>
              </w:rPr>
            </w:pPr>
            <w:r w:rsidRPr="00EB5FE7">
              <w:rPr>
                <w:rFonts w:ascii="Cambria Math" w:hAnsi="Cambria Math"/>
              </w:rPr>
              <w:t>Triangle scalène</w:t>
            </w:r>
          </w:p>
        </w:tc>
        <w:tc>
          <w:tcPr>
            <w:tcW w:w="7735" w:type="dxa"/>
          </w:tcPr>
          <w:p w:rsidR="00B35331" w:rsidRPr="008802BA" w:rsidRDefault="008802BA">
            <w:pPr>
              <w:tabs>
                <w:tab w:val="right" w:pos="9360"/>
              </w:tabs>
              <w:rPr>
                <w:rFonts w:ascii="Cambria Math" w:hAnsi="Cambria Math"/>
                <w:lang w:val="fr-FR"/>
              </w:rPr>
            </w:pPr>
            <w:r w:rsidRPr="008802BA">
              <w:rPr>
                <w:rFonts w:ascii="Cambria Math" w:hAnsi="Cambria Math"/>
                <w:lang w:val="fr-FR"/>
              </w:rPr>
              <w:t>pas de côtés de la m</w:t>
            </w:r>
            <w:r>
              <w:rPr>
                <w:rFonts w:ascii="Cambria Math" w:hAnsi="Cambria Math"/>
                <w:lang w:val="fr-FR"/>
              </w:rPr>
              <w:t>ême longueur</w:t>
            </w:r>
          </w:p>
          <w:p w:rsidR="00B35331" w:rsidRPr="008802BA" w:rsidRDefault="00B35331">
            <w:pPr>
              <w:tabs>
                <w:tab w:val="right" w:pos="9360"/>
              </w:tabs>
              <w:rPr>
                <w:rFonts w:ascii="Cambria Math" w:hAnsi="Cambria Math"/>
                <w:lang w:val="fr-FR"/>
              </w:rPr>
            </w:pPr>
          </w:p>
          <w:p w:rsidR="00B35331" w:rsidRPr="008802BA" w:rsidRDefault="00B35331">
            <w:pPr>
              <w:tabs>
                <w:tab w:val="right" w:pos="9360"/>
              </w:tabs>
              <w:rPr>
                <w:rFonts w:ascii="Cambria Math" w:hAnsi="Cambria Math"/>
                <w:lang w:val="fr-FR"/>
              </w:rPr>
            </w:pPr>
          </w:p>
        </w:tc>
      </w:tr>
      <w:tr w:rsidR="00B35331" w:rsidRPr="00EB5FE7" w:rsidTr="00B35331">
        <w:trPr>
          <w:jc w:val="center"/>
        </w:trPr>
        <w:tc>
          <w:tcPr>
            <w:tcW w:w="2766" w:type="dxa"/>
            <w:vAlign w:val="center"/>
          </w:tcPr>
          <w:p w:rsidR="00B35331" w:rsidRPr="00EB5FE7" w:rsidRDefault="00B35331">
            <w:pPr>
              <w:tabs>
                <w:tab w:val="right" w:pos="9360"/>
              </w:tabs>
              <w:rPr>
                <w:rFonts w:ascii="Cambria Math" w:hAnsi="Cambria Math"/>
              </w:rPr>
            </w:pPr>
            <w:r w:rsidRPr="00EB5FE7">
              <w:rPr>
                <w:rFonts w:ascii="Cambria Math" w:hAnsi="Cambria Math"/>
              </w:rPr>
              <w:t>Triangle équilatéral</w:t>
            </w:r>
          </w:p>
        </w:tc>
        <w:tc>
          <w:tcPr>
            <w:tcW w:w="7735" w:type="dxa"/>
          </w:tcPr>
          <w:p w:rsidR="00B35331" w:rsidRPr="00EB5FE7" w:rsidRDefault="00B35331">
            <w:pPr>
              <w:tabs>
                <w:tab w:val="right" w:pos="9360"/>
              </w:tabs>
              <w:rPr>
                <w:rFonts w:ascii="Cambria Math" w:hAnsi="Cambria Math"/>
              </w:rPr>
            </w:pPr>
          </w:p>
          <w:p w:rsidR="00B35331" w:rsidRPr="00EB5FE7" w:rsidRDefault="008802BA">
            <w:pPr>
              <w:tabs>
                <w:tab w:val="right" w:pos="9360"/>
              </w:tabs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3 côtés de la même longueur</w:t>
            </w:r>
          </w:p>
          <w:p w:rsidR="00B35331" w:rsidRPr="00EB5FE7" w:rsidRDefault="00B35331">
            <w:pPr>
              <w:tabs>
                <w:tab w:val="right" w:pos="9360"/>
              </w:tabs>
              <w:rPr>
                <w:rFonts w:ascii="Cambria Math" w:hAnsi="Cambria Math"/>
              </w:rPr>
            </w:pPr>
          </w:p>
        </w:tc>
      </w:tr>
      <w:tr w:rsidR="00B35331" w:rsidRPr="008802BA" w:rsidTr="00B35331">
        <w:trPr>
          <w:jc w:val="center"/>
        </w:trPr>
        <w:tc>
          <w:tcPr>
            <w:tcW w:w="2766" w:type="dxa"/>
            <w:vAlign w:val="center"/>
          </w:tcPr>
          <w:p w:rsidR="00B35331" w:rsidRPr="00EB5FE7" w:rsidRDefault="00B35331">
            <w:pPr>
              <w:tabs>
                <w:tab w:val="right" w:pos="9360"/>
              </w:tabs>
              <w:rPr>
                <w:rFonts w:ascii="Cambria Math" w:hAnsi="Cambria Math"/>
              </w:rPr>
            </w:pPr>
            <w:r w:rsidRPr="00EB5FE7">
              <w:rPr>
                <w:rFonts w:ascii="Cambria Math" w:hAnsi="Cambria Math"/>
              </w:rPr>
              <w:t>Triangle rectangle</w:t>
            </w:r>
          </w:p>
        </w:tc>
        <w:tc>
          <w:tcPr>
            <w:tcW w:w="7735" w:type="dxa"/>
          </w:tcPr>
          <w:p w:rsidR="00B35331" w:rsidRPr="008802BA" w:rsidRDefault="00B35331">
            <w:pPr>
              <w:tabs>
                <w:tab w:val="right" w:pos="9360"/>
              </w:tabs>
              <w:rPr>
                <w:rFonts w:ascii="Cambria Math" w:hAnsi="Cambria Math"/>
                <w:lang w:val="fr-FR"/>
              </w:rPr>
            </w:pPr>
          </w:p>
          <w:p w:rsidR="00B35331" w:rsidRPr="008802BA" w:rsidRDefault="008802BA">
            <w:pPr>
              <w:tabs>
                <w:tab w:val="right" w:pos="9360"/>
              </w:tabs>
              <w:rPr>
                <w:rFonts w:ascii="Cambria Math" w:hAnsi="Cambria Math"/>
                <w:lang w:val="fr-FR"/>
              </w:rPr>
            </w:pPr>
            <w:r w:rsidRPr="008802BA">
              <w:rPr>
                <w:rFonts w:ascii="Cambria Math" w:hAnsi="Cambria Math"/>
                <w:lang w:val="fr-FR"/>
              </w:rPr>
              <w:t>un angle droit (côtés perpendiculaires)</w:t>
            </w:r>
          </w:p>
          <w:p w:rsidR="00B35331" w:rsidRPr="008802BA" w:rsidRDefault="00B35331">
            <w:pPr>
              <w:tabs>
                <w:tab w:val="right" w:pos="9360"/>
              </w:tabs>
              <w:rPr>
                <w:rFonts w:ascii="Cambria Math" w:hAnsi="Cambria Math"/>
                <w:lang w:val="fr-FR"/>
              </w:rPr>
            </w:pPr>
          </w:p>
        </w:tc>
      </w:tr>
      <w:tr w:rsidR="00B35331" w:rsidRPr="008802BA" w:rsidTr="00B35331">
        <w:trPr>
          <w:jc w:val="center"/>
        </w:trPr>
        <w:tc>
          <w:tcPr>
            <w:tcW w:w="2766" w:type="dxa"/>
            <w:vAlign w:val="center"/>
          </w:tcPr>
          <w:p w:rsidR="00B35331" w:rsidRPr="00EB5FE7" w:rsidRDefault="00B35331">
            <w:pPr>
              <w:tabs>
                <w:tab w:val="right" w:pos="9360"/>
              </w:tabs>
              <w:rPr>
                <w:rFonts w:ascii="Cambria Math" w:hAnsi="Cambria Math"/>
              </w:rPr>
            </w:pPr>
            <w:r w:rsidRPr="00EB5FE7">
              <w:rPr>
                <w:rFonts w:ascii="Cambria Math" w:hAnsi="Cambria Math"/>
              </w:rPr>
              <w:t>Rectangle</w:t>
            </w:r>
          </w:p>
        </w:tc>
        <w:tc>
          <w:tcPr>
            <w:tcW w:w="7735" w:type="dxa"/>
          </w:tcPr>
          <w:p w:rsidR="00B35331" w:rsidRPr="008802BA" w:rsidRDefault="00B35331">
            <w:pPr>
              <w:tabs>
                <w:tab w:val="right" w:pos="9360"/>
              </w:tabs>
              <w:rPr>
                <w:rFonts w:ascii="Cambria Math" w:hAnsi="Cambria Math"/>
                <w:lang w:val="fr-FR"/>
              </w:rPr>
            </w:pPr>
          </w:p>
          <w:p w:rsidR="00B35331" w:rsidRPr="008802BA" w:rsidRDefault="008802BA">
            <w:pPr>
              <w:tabs>
                <w:tab w:val="right" w:pos="9360"/>
              </w:tabs>
              <w:rPr>
                <w:rFonts w:ascii="Cambria Math" w:hAnsi="Cambria Math"/>
                <w:lang w:val="fr-FR"/>
              </w:rPr>
            </w:pPr>
            <w:r w:rsidRPr="008802BA">
              <w:rPr>
                <w:rFonts w:ascii="Cambria Math" w:hAnsi="Cambria Math"/>
                <w:lang w:val="fr-FR"/>
              </w:rPr>
              <w:t>les côtés opposés sont la m</w:t>
            </w:r>
            <w:r>
              <w:rPr>
                <w:rFonts w:ascii="Cambria Math" w:hAnsi="Cambria Math"/>
                <w:lang w:val="fr-FR"/>
              </w:rPr>
              <w:t>ême longueur, tous les angles sont droits</w:t>
            </w:r>
          </w:p>
          <w:p w:rsidR="00B35331" w:rsidRPr="008802BA" w:rsidRDefault="00B35331">
            <w:pPr>
              <w:tabs>
                <w:tab w:val="right" w:pos="9360"/>
              </w:tabs>
              <w:rPr>
                <w:rFonts w:ascii="Cambria Math" w:hAnsi="Cambria Math"/>
                <w:lang w:val="fr-FR"/>
              </w:rPr>
            </w:pPr>
          </w:p>
        </w:tc>
      </w:tr>
      <w:tr w:rsidR="00B35331" w:rsidRPr="008802BA" w:rsidTr="00B35331">
        <w:trPr>
          <w:jc w:val="center"/>
        </w:trPr>
        <w:tc>
          <w:tcPr>
            <w:tcW w:w="2766" w:type="dxa"/>
            <w:vAlign w:val="center"/>
          </w:tcPr>
          <w:p w:rsidR="00B35331" w:rsidRPr="00EB5FE7" w:rsidRDefault="00B35331">
            <w:pPr>
              <w:tabs>
                <w:tab w:val="right" w:pos="9360"/>
              </w:tabs>
              <w:rPr>
                <w:rFonts w:ascii="Cambria Math" w:hAnsi="Cambria Math"/>
              </w:rPr>
            </w:pPr>
            <w:r w:rsidRPr="00EB5FE7">
              <w:rPr>
                <w:rFonts w:ascii="Cambria Math" w:hAnsi="Cambria Math"/>
              </w:rPr>
              <w:t>Carré</w:t>
            </w:r>
          </w:p>
        </w:tc>
        <w:tc>
          <w:tcPr>
            <w:tcW w:w="7735" w:type="dxa"/>
          </w:tcPr>
          <w:p w:rsidR="00B35331" w:rsidRPr="008802BA" w:rsidRDefault="00B35331">
            <w:pPr>
              <w:tabs>
                <w:tab w:val="right" w:pos="9360"/>
              </w:tabs>
              <w:rPr>
                <w:rFonts w:ascii="Cambria Math" w:hAnsi="Cambria Math"/>
                <w:lang w:val="fr-FR"/>
              </w:rPr>
            </w:pPr>
          </w:p>
          <w:p w:rsidR="00B35331" w:rsidRPr="008802BA" w:rsidRDefault="008802BA">
            <w:pPr>
              <w:tabs>
                <w:tab w:val="right" w:pos="9360"/>
              </w:tabs>
              <w:rPr>
                <w:rFonts w:ascii="Cambria Math" w:hAnsi="Cambria Math"/>
                <w:lang w:val="fr-FR"/>
              </w:rPr>
            </w:pPr>
            <w:r w:rsidRPr="008802BA">
              <w:rPr>
                <w:rFonts w:ascii="Cambria Math" w:hAnsi="Cambria Math"/>
                <w:lang w:val="fr-FR"/>
              </w:rPr>
              <w:t>tous les côtés sont la m</w:t>
            </w:r>
            <w:r>
              <w:rPr>
                <w:rFonts w:ascii="Cambria Math" w:hAnsi="Cambria Math"/>
                <w:lang w:val="fr-FR"/>
              </w:rPr>
              <w:t>ême longueur, tous les angles sont droits</w:t>
            </w:r>
          </w:p>
          <w:p w:rsidR="00B35331" w:rsidRPr="008802BA" w:rsidRDefault="00B35331">
            <w:pPr>
              <w:tabs>
                <w:tab w:val="right" w:pos="9360"/>
              </w:tabs>
              <w:rPr>
                <w:rFonts w:ascii="Cambria Math" w:hAnsi="Cambria Math"/>
                <w:lang w:val="fr-FR"/>
              </w:rPr>
            </w:pPr>
          </w:p>
        </w:tc>
      </w:tr>
      <w:tr w:rsidR="00B35331" w:rsidRPr="008802BA" w:rsidTr="00B35331">
        <w:trPr>
          <w:jc w:val="center"/>
        </w:trPr>
        <w:tc>
          <w:tcPr>
            <w:tcW w:w="2766" w:type="dxa"/>
            <w:vAlign w:val="center"/>
          </w:tcPr>
          <w:p w:rsidR="00B35331" w:rsidRPr="00EB5FE7" w:rsidRDefault="00B35331">
            <w:pPr>
              <w:tabs>
                <w:tab w:val="right" w:pos="9360"/>
              </w:tabs>
              <w:rPr>
                <w:rFonts w:ascii="Cambria Math" w:hAnsi="Cambria Math"/>
              </w:rPr>
            </w:pPr>
            <w:r w:rsidRPr="00EB5FE7">
              <w:rPr>
                <w:rFonts w:ascii="Cambria Math" w:hAnsi="Cambria Math"/>
              </w:rPr>
              <w:t>Parallèlogramme</w:t>
            </w:r>
          </w:p>
        </w:tc>
        <w:tc>
          <w:tcPr>
            <w:tcW w:w="7735" w:type="dxa"/>
          </w:tcPr>
          <w:p w:rsidR="00B35331" w:rsidRPr="008802BA" w:rsidRDefault="00B35331">
            <w:pPr>
              <w:tabs>
                <w:tab w:val="right" w:pos="9360"/>
              </w:tabs>
              <w:rPr>
                <w:rFonts w:ascii="Cambria Math" w:hAnsi="Cambria Math"/>
                <w:lang w:val="fr-FR"/>
              </w:rPr>
            </w:pPr>
          </w:p>
          <w:p w:rsidR="00B35331" w:rsidRPr="008802BA" w:rsidRDefault="008802BA">
            <w:pPr>
              <w:tabs>
                <w:tab w:val="right" w:pos="9360"/>
              </w:tabs>
              <w:rPr>
                <w:rFonts w:ascii="Cambria Math" w:hAnsi="Cambria Math"/>
                <w:lang w:val="fr-FR"/>
              </w:rPr>
            </w:pPr>
            <w:r w:rsidRPr="008802BA">
              <w:rPr>
                <w:rFonts w:ascii="Cambria Math" w:hAnsi="Cambria Math"/>
                <w:lang w:val="fr-FR"/>
              </w:rPr>
              <w:t xml:space="preserve">les côtés opposés sont parallèles (rectangle incliné) </w:t>
            </w:r>
          </w:p>
          <w:p w:rsidR="00B35331" w:rsidRPr="008802BA" w:rsidRDefault="00B35331">
            <w:pPr>
              <w:tabs>
                <w:tab w:val="right" w:pos="9360"/>
              </w:tabs>
              <w:rPr>
                <w:rFonts w:ascii="Cambria Math" w:hAnsi="Cambria Math"/>
                <w:lang w:val="fr-FR"/>
              </w:rPr>
            </w:pPr>
          </w:p>
        </w:tc>
      </w:tr>
      <w:tr w:rsidR="00B35331" w:rsidRPr="008802BA" w:rsidTr="00B35331">
        <w:trPr>
          <w:jc w:val="center"/>
        </w:trPr>
        <w:tc>
          <w:tcPr>
            <w:tcW w:w="2766" w:type="dxa"/>
            <w:vAlign w:val="center"/>
          </w:tcPr>
          <w:p w:rsidR="00B35331" w:rsidRPr="00EB5FE7" w:rsidRDefault="00B35331">
            <w:pPr>
              <w:tabs>
                <w:tab w:val="right" w:pos="9360"/>
              </w:tabs>
              <w:rPr>
                <w:rFonts w:ascii="Cambria Math" w:hAnsi="Cambria Math"/>
              </w:rPr>
            </w:pPr>
            <w:r w:rsidRPr="00EB5FE7">
              <w:rPr>
                <w:rFonts w:ascii="Cambria Math" w:hAnsi="Cambria Math"/>
              </w:rPr>
              <w:t>Losange</w:t>
            </w:r>
          </w:p>
        </w:tc>
        <w:tc>
          <w:tcPr>
            <w:tcW w:w="7735" w:type="dxa"/>
          </w:tcPr>
          <w:p w:rsidR="00B35331" w:rsidRPr="008802BA" w:rsidRDefault="00B35331">
            <w:pPr>
              <w:tabs>
                <w:tab w:val="right" w:pos="9360"/>
              </w:tabs>
              <w:rPr>
                <w:rFonts w:ascii="Cambria Math" w:hAnsi="Cambria Math"/>
                <w:lang w:val="fr-FR"/>
              </w:rPr>
            </w:pPr>
          </w:p>
          <w:p w:rsidR="00B35331" w:rsidRPr="008802BA" w:rsidRDefault="008802BA">
            <w:pPr>
              <w:tabs>
                <w:tab w:val="right" w:pos="9360"/>
              </w:tabs>
              <w:rPr>
                <w:rFonts w:ascii="Sylfaen" w:hAnsi="Sylfaen"/>
                <w:lang w:val="fr-FR"/>
              </w:rPr>
            </w:pPr>
            <w:r w:rsidRPr="008802BA">
              <w:rPr>
                <w:rFonts w:ascii="Cambria Math" w:hAnsi="Cambria Math"/>
                <w:lang w:val="fr-FR"/>
              </w:rPr>
              <w:t>tous les</w:t>
            </w:r>
            <w:r>
              <w:rPr>
                <w:rFonts w:ascii="Cambria Math" w:hAnsi="Cambria Math"/>
                <w:lang w:val="fr-FR"/>
              </w:rPr>
              <w:t xml:space="preserve"> côtés sont la même longueur, côtés opposés sont parallèles (carré incliné)</w:t>
            </w:r>
          </w:p>
          <w:p w:rsidR="00B35331" w:rsidRPr="008802BA" w:rsidRDefault="00B35331">
            <w:pPr>
              <w:tabs>
                <w:tab w:val="right" w:pos="9360"/>
              </w:tabs>
              <w:rPr>
                <w:rFonts w:ascii="Cambria Math" w:hAnsi="Cambria Math"/>
                <w:lang w:val="fr-FR"/>
              </w:rPr>
            </w:pPr>
          </w:p>
        </w:tc>
      </w:tr>
      <w:tr w:rsidR="00B35331" w:rsidRPr="008802BA" w:rsidTr="00B35331">
        <w:trPr>
          <w:jc w:val="center"/>
        </w:trPr>
        <w:tc>
          <w:tcPr>
            <w:tcW w:w="2766" w:type="dxa"/>
            <w:vAlign w:val="center"/>
          </w:tcPr>
          <w:p w:rsidR="00B35331" w:rsidRPr="00EB5FE7" w:rsidRDefault="00B35331">
            <w:pPr>
              <w:tabs>
                <w:tab w:val="right" w:pos="9360"/>
              </w:tabs>
              <w:rPr>
                <w:rFonts w:ascii="Cambria Math" w:hAnsi="Cambria Math"/>
              </w:rPr>
            </w:pPr>
            <w:r w:rsidRPr="00EB5FE7">
              <w:rPr>
                <w:rFonts w:ascii="Cambria Math" w:hAnsi="Cambria Math"/>
              </w:rPr>
              <w:t>Trapèze</w:t>
            </w:r>
          </w:p>
        </w:tc>
        <w:tc>
          <w:tcPr>
            <w:tcW w:w="7735" w:type="dxa"/>
          </w:tcPr>
          <w:p w:rsidR="00B35331" w:rsidRPr="008802BA" w:rsidRDefault="00B35331">
            <w:pPr>
              <w:tabs>
                <w:tab w:val="right" w:pos="9360"/>
              </w:tabs>
              <w:rPr>
                <w:rFonts w:ascii="Cambria Math" w:hAnsi="Cambria Math"/>
                <w:lang w:val="fr-FR"/>
              </w:rPr>
            </w:pPr>
          </w:p>
          <w:p w:rsidR="00B35331" w:rsidRPr="008802BA" w:rsidRDefault="008802BA">
            <w:pPr>
              <w:tabs>
                <w:tab w:val="right" w:pos="9360"/>
              </w:tabs>
              <w:rPr>
                <w:rFonts w:ascii="Cambria Math" w:hAnsi="Cambria Math"/>
                <w:lang w:val="fr-FR"/>
              </w:rPr>
            </w:pPr>
            <w:r w:rsidRPr="008802BA">
              <w:rPr>
                <w:rFonts w:ascii="Cambria Math" w:hAnsi="Cambria Math"/>
                <w:lang w:val="fr-FR"/>
              </w:rPr>
              <w:t>un paire des côtés opposés sont parall</w:t>
            </w:r>
            <w:r>
              <w:rPr>
                <w:rFonts w:ascii="Cambria Math" w:hAnsi="Cambria Math"/>
                <w:lang w:val="fr-FR"/>
              </w:rPr>
              <w:t>èles</w:t>
            </w:r>
          </w:p>
          <w:p w:rsidR="00B35331" w:rsidRPr="008802BA" w:rsidRDefault="00B35331">
            <w:pPr>
              <w:tabs>
                <w:tab w:val="right" w:pos="9360"/>
              </w:tabs>
              <w:rPr>
                <w:rFonts w:ascii="Cambria Math" w:hAnsi="Cambria Math"/>
                <w:lang w:val="fr-FR"/>
              </w:rPr>
            </w:pPr>
          </w:p>
        </w:tc>
      </w:tr>
      <w:tr w:rsidR="00B35331" w:rsidRPr="008802BA" w:rsidTr="00B35331">
        <w:trPr>
          <w:jc w:val="center"/>
        </w:trPr>
        <w:tc>
          <w:tcPr>
            <w:tcW w:w="2766" w:type="dxa"/>
            <w:vAlign w:val="center"/>
          </w:tcPr>
          <w:p w:rsidR="00B35331" w:rsidRPr="00EB5FE7" w:rsidRDefault="00B35331">
            <w:pPr>
              <w:tabs>
                <w:tab w:val="right" w:pos="9360"/>
              </w:tabs>
              <w:rPr>
                <w:rFonts w:ascii="Cambria Math" w:hAnsi="Cambria Math"/>
              </w:rPr>
            </w:pPr>
            <w:r w:rsidRPr="00EB5FE7">
              <w:rPr>
                <w:rFonts w:ascii="Cambria Math" w:hAnsi="Cambria Math"/>
              </w:rPr>
              <w:t>Cerf-volant</w:t>
            </w:r>
          </w:p>
        </w:tc>
        <w:tc>
          <w:tcPr>
            <w:tcW w:w="7735" w:type="dxa"/>
          </w:tcPr>
          <w:p w:rsidR="00B35331" w:rsidRPr="008802BA" w:rsidRDefault="00B35331">
            <w:pPr>
              <w:tabs>
                <w:tab w:val="right" w:pos="9360"/>
              </w:tabs>
              <w:rPr>
                <w:rFonts w:ascii="Cambria Math" w:hAnsi="Cambria Math"/>
                <w:lang w:val="fr-FR"/>
              </w:rPr>
            </w:pPr>
          </w:p>
          <w:p w:rsidR="00B35331" w:rsidRPr="008802BA" w:rsidRDefault="008802BA">
            <w:pPr>
              <w:tabs>
                <w:tab w:val="right" w:pos="9360"/>
              </w:tabs>
              <w:rPr>
                <w:rFonts w:ascii="Cambria Math" w:hAnsi="Cambria Math"/>
                <w:lang w:val="fr-FR"/>
              </w:rPr>
            </w:pPr>
            <w:r w:rsidRPr="008802BA">
              <w:rPr>
                <w:rFonts w:ascii="Cambria Math" w:hAnsi="Cambria Math"/>
                <w:lang w:val="fr-FR"/>
              </w:rPr>
              <w:t>les paires de côtés sont la m</w:t>
            </w:r>
            <w:r>
              <w:rPr>
                <w:rFonts w:ascii="Cambria Math" w:hAnsi="Cambria Math"/>
                <w:lang w:val="fr-FR"/>
              </w:rPr>
              <w:t>ême longueur</w:t>
            </w:r>
          </w:p>
          <w:p w:rsidR="00B35331" w:rsidRPr="008802BA" w:rsidRDefault="00B35331">
            <w:pPr>
              <w:tabs>
                <w:tab w:val="right" w:pos="9360"/>
              </w:tabs>
              <w:rPr>
                <w:rFonts w:ascii="Cambria Math" w:hAnsi="Cambria Math"/>
                <w:lang w:val="fr-FR"/>
              </w:rPr>
            </w:pPr>
          </w:p>
        </w:tc>
      </w:tr>
      <w:tr w:rsidR="00B35331" w:rsidRPr="00EB5FE7" w:rsidTr="00B35331">
        <w:trPr>
          <w:jc w:val="center"/>
        </w:trPr>
        <w:tc>
          <w:tcPr>
            <w:tcW w:w="2766" w:type="dxa"/>
            <w:vAlign w:val="center"/>
          </w:tcPr>
          <w:p w:rsidR="00B35331" w:rsidRPr="00EB5FE7" w:rsidRDefault="00B35331">
            <w:pPr>
              <w:tabs>
                <w:tab w:val="right" w:pos="9360"/>
              </w:tabs>
              <w:rPr>
                <w:rFonts w:ascii="Cambria Math" w:hAnsi="Cambria Math"/>
              </w:rPr>
            </w:pPr>
            <w:r w:rsidRPr="00EB5FE7">
              <w:rPr>
                <w:rFonts w:ascii="Cambria Math" w:hAnsi="Cambria Math"/>
              </w:rPr>
              <w:t>Droite</w:t>
            </w:r>
            <w:r w:rsidR="00EB5FE7">
              <w:rPr>
                <w:rFonts w:ascii="Cambria Math" w:hAnsi="Cambria Math"/>
              </w:rPr>
              <w:t>s</w:t>
            </w:r>
            <w:r w:rsidRPr="00EB5FE7">
              <w:rPr>
                <w:rFonts w:ascii="Cambria Math" w:hAnsi="Cambria Math"/>
              </w:rPr>
              <w:t xml:space="preserve"> parallèles</w:t>
            </w:r>
          </w:p>
        </w:tc>
        <w:tc>
          <w:tcPr>
            <w:tcW w:w="7735" w:type="dxa"/>
          </w:tcPr>
          <w:p w:rsidR="00B35331" w:rsidRPr="00EB5FE7" w:rsidRDefault="00B35331">
            <w:pPr>
              <w:tabs>
                <w:tab w:val="right" w:pos="9360"/>
              </w:tabs>
              <w:rPr>
                <w:rFonts w:ascii="Cambria Math" w:hAnsi="Cambria Math"/>
              </w:rPr>
            </w:pPr>
          </w:p>
          <w:p w:rsidR="00B35331" w:rsidRPr="00EB5FE7" w:rsidRDefault="008802BA">
            <w:pPr>
              <w:tabs>
                <w:tab w:val="right" w:pos="9360"/>
              </w:tabs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même pente, pas d’intersection</w:t>
            </w:r>
          </w:p>
          <w:p w:rsidR="00B35331" w:rsidRPr="00EB5FE7" w:rsidRDefault="00B35331">
            <w:pPr>
              <w:tabs>
                <w:tab w:val="right" w:pos="9360"/>
              </w:tabs>
              <w:rPr>
                <w:rFonts w:ascii="Cambria Math" w:hAnsi="Cambria Math"/>
              </w:rPr>
            </w:pPr>
          </w:p>
        </w:tc>
      </w:tr>
      <w:tr w:rsidR="00B35331" w:rsidRPr="008802BA" w:rsidTr="00B35331">
        <w:trPr>
          <w:jc w:val="center"/>
        </w:trPr>
        <w:tc>
          <w:tcPr>
            <w:tcW w:w="2766" w:type="dxa"/>
            <w:vAlign w:val="center"/>
          </w:tcPr>
          <w:p w:rsidR="00B35331" w:rsidRPr="00EB5FE7" w:rsidRDefault="00B35331">
            <w:pPr>
              <w:tabs>
                <w:tab w:val="right" w:pos="9360"/>
              </w:tabs>
              <w:rPr>
                <w:rFonts w:ascii="Cambria Math" w:hAnsi="Cambria Math"/>
              </w:rPr>
            </w:pPr>
            <w:r w:rsidRPr="00EB5FE7">
              <w:rPr>
                <w:rFonts w:ascii="Cambria Math" w:hAnsi="Cambria Math"/>
              </w:rPr>
              <w:t>Droite</w:t>
            </w:r>
            <w:r w:rsidR="00EB5FE7">
              <w:rPr>
                <w:rFonts w:ascii="Cambria Math" w:hAnsi="Cambria Math"/>
              </w:rPr>
              <w:t>s</w:t>
            </w:r>
            <w:r w:rsidRPr="00EB5FE7">
              <w:rPr>
                <w:rFonts w:ascii="Cambria Math" w:hAnsi="Cambria Math"/>
              </w:rPr>
              <w:t xml:space="preserve"> perpendiculaires</w:t>
            </w:r>
          </w:p>
        </w:tc>
        <w:tc>
          <w:tcPr>
            <w:tcW w:w="7735" w:type="dxa"/>
          </w:tcPr>
          <w:p w:rsidR="00B35331" w:rsidRPr="008802BA" w:rsidRDefault="00B35331">
            <w:pPr>
              <w:tabs>
                <w:tab w:val="right" w:pos="9360"/>
              </w:tabs>
              <w:rPr>
                <w:rFonts w:ascii="Cambria Math" w:hAnsi="Cambria Math"/>
                <w:lang w:val="fr-FR"/>
              </w:rPr>
            </w:pPr>
          </w:p>
          <w:p w:rsidR="00B35331" w:rsidRPr="008802BA" w:rsidRDefault="008802BA">
            <w:pPr>
              <w:tabs>
                <w:tab w:val="right" w:pos="9360"/>
              </w:tabs>
              <w:rPr>
                <w:rFonts w:ascii="Cambria Math" w:hAnsi="Cambria Math"/>
                <w:lang w:val="fr-FR"/>
              </w:rPr>
            </w:pPr>
            <w:r w:rsidRPr="008802BA">
              <w:rPr>
                <w:rFonts w:ascii="Cambria Math" w:hAnsi="Cambria Math"/>
                <w:lang w:val="fr-FR"/>
              </w:rPr>
              <w:t>pentes inverses négatives, intersection à angle droit</w:t>
            </w:r>
          </w:p>
          <w:p w:rsidR="00B35331" w:rsidRPr="008802BA" w:rsidRDefault="00B35331">
            <w:pPr>
              <w:tabs>
                <w:tab w:val="right" w:pos="9360"/>
              </w:tabs>
              <w:rPr>
                <w:rFonts w:ascii="Cambria Math" w:hAnsi="Cambria Math"/>
                <w:lang w:val="fr-FR"/>
              </w:rPr>
            </w:pPr>
          </w:p>
        </w:tc>
      </w:tr>
      <w:tr w:rsidR="00B35331" w:rsidRPr="00EB5FE7" w:rsidTr="00B35331">
        <w:trPr>
          <w:jc w:val="center"/>
        </w:trPr>
        <w:tc>
          <w:tcPr>
            <w:tcW w:w="2766" w:type="dxa"/>
            <w:vAlign w:val="center"/>
          </w:tcPr>
          <w:p w:rsidR="00B35331" w:rsidRPr="00EB5FE7" w:rsidRDefault="00B35331">
            <w:pPr>
              <w:tabs>
                <w:tab w:val="right" w:pos="9360"/>
              </w:tabs>
              <w:rPr>
                <w:rFonts w:ascii="Cambria Math" w:hAnsi="Cambria Math"/>
              </w:rPr>
            </w:pPr>
            <w:r w:rsidRPr="00EB5FE7">
              <w:rPr>
                <w:rFonts w:ascii="Cambria Math" w:hAnsi="Cambria Math"/>
              </w:rPr>
              <w:t>Équidistant</w:t>
            </w:r>
          </w:p>
        </w:tc>
        <w:tc>
          <w:tcPr>
            <w:tcW w:w="7735" w:type="dxa"/>
          </w:tcPr>
          <w:p w:rsidR="00B35331" w:rsidRPr="00EB5FE7" w:rsidRDefault="00B35331">
            <w:pPr>
              <w:tabs>
                <w:tab w:val="right" w:pos="9360"/>
              </w:tabs>
              <w:rPr>
                <w:rFonts w:ascii="Cambria Math" w:hAnsi="Cambria Math"/>
              </w:rPr>
            </w:pPr>
          </w:p>
          <w:p w:rsidR="00B35331" w:rsidRPr="00EB5FE7" w:rsidRDefault="001806DB">
            <w:pPr>
              <w:tabs>
                <w:tab w:val="right" w:pos="9360"/>
              </w:tabs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une distance égale</w:t>
            </w:r>
            <w:bookmarkStart w:id="0" w:name="_GoBack"/>
            <w:bookmarkEnd w:id="0"/>
          </w:p>
          <w:p w:rsidR="00B35331" w:rsidRPr="00EB5FE7" w:rsidRDefault="00B35331">
            <w:pPr>
              <w:tabs>
                <w:tab w:val="right" w:pos="9360"/>
              </w:tabs>
              <w:rPr>
                <w:rFonts w:ascii="Cambria Math" w:hAnsi="Cambria Math"/>
              </w:rPr>
            </w:pPr>
          </w:p>
        </w:tc>
      </w:tr>
    </w:tbl>
    <w:p w:rsidR="00930FEA" w:rsidRPr="00EB5FE7" w:rsidRDefault="00930FEA">
      <w:pPr>
        <w:rPr>
          <w:rFonts w:ascii="Cambria Math" w:hAnsi="Cambria Math"/>
        </w:rPr>
      </w:pPr>
    </w:p>
    <w:sectPr w:rsidR="00930FEA" w:rsidRPr="00EB5FE7">
      <w:footerReference w:type="default" r:id="rId8"/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FE0" w:rsidRDefault="00C66FE0">
      <w:r>
        <w:separator/>
      </w:r>
    </w:p>
  </w:endnote>
  <w:endnote w:type="continuationSeparator" w:id="0">
    <w:p w:rsidR="00C66FE0" w:rsidRDefault="00C6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FEA" w:rsidRDefault="00930FEA">
    <w:pPr>
      <w:pStyle w:val="Footer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FE0" w:rsidRDefault="00C66FE0">
      <w:r>
        <w:separator/>
      </w:r>
    </w:p>
  </w:footnote>
  <w:footnote w:type="continuationSeparator" w:id="0">
    <w:p w:rsidR="00C66FE0" w:rsidRDefault="00C66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3312E"/>
    <w:multiLevelType w:val="hybridMultilevel"/>
    <w:tmpl w:val="43186E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644549"/>
    <w:multiLevelType w:val="hybridMultilevel"/>
    <w:tmpl w:val="EE8C01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030CDE"/>
    <w:multiLevelType w:val="hybridMultilevel"/>
    <w:tmpl w:val="290C34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CE11CC3"/>
    <w:multiLevelType w:val="hybridMultilevel"/>
    <w:tmpl w:val="ED52E8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CDE06EC"/>
    <w:multiLevelType w:val="hybridMultilevel"/>
    <w:tmpl w:val="463E08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16EC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7FA34AB"/>
    <w:multiLevelType w:val="hybridMultilevel"/>
    <w:tmpl w:val="A648C4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A2DB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829"/>
    <w:rsid w:val="00094BB0"/>
    <w:rsid w:val="000A4FC2"/>
    <w:rsid w:val="00167829"/>
    <w:rsid w:val="001806DB"/>
    <w:rsid w:val="0066110D"/>
    <w:rsid w:val="00796C36"/>
    <w:rsid w:val="008802BA"/>
    <w:rsid w:val="00925A9E"/>
    <w:rsid w:val="00930FEA"/>
    <w:rsid w:val="009E7C97"/>
    <w:rsid w:val="00B17CA3"/>
    <w:rsid w:val="00B35331"/>
    <w:rsid w:val="00C66FE0"/>
    <w:rsid w:val="00DC493E"/>
    <w:rsid w:val="00E65F09"/>
    <w:rsid w:val="00EB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noProof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paragraph" w:customStyle="1" w:styleId="MTDisplayEquation">
    <w:name w:val="MTDisplayEquation"/>
    <w:basedOn w:val="Normal"/>
    <w:next w:val="Normal"/>
    <w:pPr>
      <w:tabs>
        <w:tab w:val="center" w:pos="4680"/>
        <w:tab w:val="right" w:pos="9360"/>
      </w:tabs>
    </w:pPr>
    <w:rPr>
      <w:rFonts w:ascii="Comic Sans MS" w:hAnsi="Comic Sans MS"/>
      <w:sz w:val="26"/>
    </w:rPr>
  </w:style>
  <w:style w:type="character" w:styleId="PlaceholderText">
    <w:name w:val="Placeholder Text"/>
    <w:basedOn w:val="DefaultParagraphFont"/>
    <w:uiPriority w:val="99"/>
    <w:unhideWhenUsed/>
    <w:rsid w:val="00E65F0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5F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F09"/>
    <w:rPr>
      <w:rFonts w:ascii="Tahoma" w:hAnsi="Tahoma" w:cs="Tahoma"/>
      <w:noProof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noProof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paragraph" w:customStyle="1" w:styleId="MTDisplayEquation">
    <w:name w:val="MTDisplayEquation"/>
    <w:basedOn w:val="Normal"/>
    <w:next w:val="Normal"/>
    <w:pPr>
      <w:tabs>
        <w:tab w:val="center" w:pos="4680"/>
        <w:tab w:val="right" w:pos="9360"/>
      </w:tabs>
    </w:pPr>
    <w:rPr>
      <w:rFonts w:ascii="Comic Sans MS" w:hAnsi="Comic Sans MS"/>
      <w:sz w:val="26"/>
    </w:rPr>
  </w:style>
  <w:style w:type="character" w:styleId="PlaceholderText">
    <w:name w:val="Placeholder Text"/>
    <w:basedOn w:val="DefaultParagraphFont"/>
    <w:uiPriority w:val="99"/>
    <w:unhideWhenUsed/>
    <w:rsid w:val="00E65F0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5F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F09"/>
    <w:rPr>
      <w:rFonts w:ascii="Tahoma" w:hAnsi="Tahoma" w:cs="Tahoma"/>
      <w:noProof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Quiz #1 – Linear Systems</vt:lpstr>
    </vt:vector>
  </TitlesOfParts>
  <Company>DEMO</Company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Quiz #1 – Linear Systems</dc:title>
  <dc:creator>DEMO</dc:creator>
  <cp:lastModifiedBy>Rimnyak</cp:lastModifiedBy>
  <cp:revision>2</cp:revision>
  <cp:lastPrinted>2011-03-09T12:56:00Z</cp:lastPrinted>
  <dcterms:created xsi:type="dcterms:W3CDTF">2013-10-03T14:02:00Z</dcterms:created>
  <dcterms:modified xsi:type="dcterms:W3CDTF">2013-10-03T14:02:00Z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